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C07" w:rsidRDefault="00781C07" w:rsidP="00781C07"/>
    <w:p w:rsidR="00781C07" w:rsidRPr="009C5403" w:rsidRDefault="0020394E" w:rsidP="009C5403">
      <w:pPr>
        <w:jc w:val="center"/>
        <w:rPr>
          <w:i/>
          <w:sz w:val="28"/>
          <w:szCs w:val="28"/>
        </w:rPr>
      </w:pPr>
      <w:r w:rsidRPr="0020394E">
        <w:rPr>
          <w:i/>
          <w:sz w:val="28"/>
          <w:szCs w:val="28"/>
          <w:highlight w:val="yellow"/>
        </w:rPr>
        <w:t>Absender</w:t>
      </w:r>
    </w:p>
    <w:p w:rsidR="00781C07" w:rsidRDefault="00781C07" w:rsidP="00781C07">
      <w:pPr>
        <w:rPr>
          <w:b/>
        </w:rPr>
      </w:pPr>
    </w:p>
    <w:p w:rsidR="00781C07" w:rsidRDefault="00211D59" w:rsidP="00211D59">
      <w:pPr>
        <w:tabs>
          <w:tab w:val="left" w:pos="5660"/>
        </w:tabs>
      </w:pPr>
      <w:r>
        <w:t>Bundesamt für Zivilluftfahrt</w:t>
      </w:r>
    </w:p>
    <w:p w:rsidR="00211D59" w:rsidRDefault="00211D59" w:rsidP="00211D59">
      <w:pPr>
        <w:tabs>
          <w:tab w:val="left" w:pos="5660"/>
        </w:tabs>
      </w:pPr>
      <w:r>
        <w:t xml:space="preserve">Sektion </w:t>
      </w:r>
      <w:proofErr w:type="spellStart"/>
      <w:r>
        <w:t>Sachplan</w:t>
      </w:r>
      <w:proofErr w:type="spellEnd"/>
      <w:r>
        <w:t xml:space="preserve"> und Anlagen</w:t>
      </w:r>
    </w:p>
    <w:p w:rsidR="00211D59" w:rsidRPr="00211D59" w:rsidRDefault="00211D59" w:rsidP="00211D59">
      <w:pPr>
        <w:tabs>
          <w:tab w:val="left" w:pos="5660"/>
        </w:tabs>
      </w:pPr>
      <w:r>
        <w:t>3003 Bern                                                                             20. September 2018</w:t>
      </w:r>
    </w:p>
    <w:p w:rsidR="00211D59" w:rsidRDefault="00211D59" w:rsidP="00211D59">
      <w:pPr>
        <w:ind w:left="5664"/>
      </w:pPr>
    </w:p>
    <w:p w:rsidR="009C5403" w:rsidRDefault="00781C07" w:rsidP="009C5403">
      <w:pPr>
        <w:pStyle w:val="Bf"/>
      </w:pPr>
      <w:r>
        <w:t>Einsprache</w:t>
      </w:r>
      <w:r w:rsidR="009C5403">
        <w:t xml:space="preserve"> gegen</w:t>
      </w:r>
      <w:r>
        <w:t xml:space="preserve"> </w:t>
      </w:r>
      <w:r>
        <w:fldChar w:fldCharType="begin"/>
      </w:r>
      <w:r>
        <w:instrText xml:space="preserve">  </w:instrText>
      </w:r>
      <w:r>
        <w:fldChar w:fldCharType="end"/>
      </w:r>
      <w:bookmarkStart w:id="0" w:name="WJ_Briefanrede"/>
      <w:bookmarkStart w:id="1" w:name="WJ_Start"/>
      <w:bookmarkEnd w:id="0"/>
      <w:bookmarkEnd w:id="1"/>
      <w:r w:rsidRPr="006F5D22">
        <w:t>Gesuch</w:t>
      </w:r>
      <w:r w:rsidR="009C5403">
        <w:rPr>
          <w:b w:val="0"/>
        </w:rPr>
        <w:t xml:space="preserve"> </w:t>
      </w:r>
      <w:r w:rsidR="009C5403" w:rsidRPr="009C5403">
        <w:t>der Flughafen Zürich AG</w:t>
      </w:r>
      <w:r w:rsidRPr="006F5D22">
        <w:t xml:space="preserve"> </w:t>
      </w:r>
      <w:r>
        <w:t xml:space="preserve">vom 10. Oktober 2017 mit Ergänzung vom 23. März 2018 für die </w:t>
      </w:r>
      <w:proofErr w:type="spellStart"/>
      <w:r>
        <w:t>Betriebsreglementsänderung</w:t>
      </w:r>
      <w:proofErr w:type="spellEnd"/>
      <w:r>
        <w:t xml:space="preserve"> 2017</w:t>
      </w:r>
    </w:p>
    <w:p w:rsidR="00781C07" w:rsidRPr="001D5773" w:rsidRDefault="00781C07" w:rsidP="009C5403">
      <w:pPr>
        <w:pStyle w:val="Bf"/>
        <w:rPr>
          <w:b w:val="0"/>
        </w:rPr>
      </w:pPr>
      <w:r w:rsidRPr="001D5773">
        <w:rPr>
          <w:b w:val="0"/>
        </w:rPr>
        <w:t>Sehr geehrte Damen und Herren</w:t>
      </w:r>
    </w:p>
    <w:p w:rsidR="00781C07" w:rsidRPr="001D5773" w:rsidRDefault="009C5403" w:rsidP="009C5403">
      <w:pPr>
        <w:pStyle w:val="A0"/>
      </w:pPr>
      <w:r>
        <w:t>Ich unterbreite Ihnen</w:t>
      </w:r>
      <w:r w:rsidR="00781C07">
        <w:t xml:space="preserve"> innert der bis 2. Oktober 2018 laufenden Einsprachefrist die </w:t>
      </w:r>
      <w:proofErr w:type="spellStart"/>
      <w:r w:rsidR="00781C07">
        <w:t>folgenden</w:t>
      </w:r>
      <w:r w:rsidR="00781C07" w:rsidRPr="001D5773">
        <w:t>Rechtsbegehren</w:t>
      </w:r>
      <w:proofErr w:type="spellEnd"/>
    </w:p>
    <w:p w:rsidR="00781C07" w:rsidRDefault="00781C07" w:rsidP="00781C07">
      <w:pPr>
        <w:pStyle w:val="A0"/>
        <w:numPr>
          <w:ilvl w:val="0"/>
          <w:numId w:val="19"/>
        </w:numPr>
        <w:spacing w:before="360"/>
      </w:pPr>
      <w:r>
        <w:t xml:space="preserve">Das Gesuch für die </w:t>
      </w:r>
      <w:proofErr w:type="spellStart"/>
      <w:r>
        <w:t>Betriebsreglementsänderung</w:t>
      </w:r>
      <w:proofErr w:type="spellEnd"/>
      <w:r>
        <w:t xml:space="preserve"> 2017 sei abzuweisen, soweit überhaupt darauf einzutreten ist.</w:t>
      </w:r>
    </w:p>
    <w:p w:rsidR="00781C07" w:rsidRPr="00A11951" w:rsidRDefault="00781C07" w:rsidP="00781C07">
      <w:pPr>
        <w:pStyle w:val="A0"/>
        <w:numPr>
          <w:ilvl w:val="0"/>
          <w:numId w:val="19"/>
        </w:numPr>
      </w:pPr>
      <w:r w:rsidRPr="00BA084C">
        <w:t>Unter Kosten</w:t>
      </w:r>
      <w:r>
        <w:t>- und Entschädigungs</w:t>
      </w:r>
      <w:r w:rsidRPr="00BA084C">
        <w:t>folge</w:t>
      </w:r>
      <w:r>
        <w:t>n (zzgl. MWST)</w:t>
      </w:r>
      <w:r w:rsidRPr="00BA084C">
        <w:t xml:space="preserve"> zu Lasten der Gesuchstellerin</w:t>
      </w:r>
      <w:r>
        <w:t>.</w:t>
      </w:r>
    </w:p>
    <w:p w:rsidR="00781C07" w:rsidRDefault="00781C07" w:rsidP="009C5403">
      <w:pPr>
        <w:pStyle w:val="A0"/>
      </w:pPr>
      <w:r>
        <w:t>Dies mit der folgenden</w:t>
      </w:r>
      <w:r w:rsidR="009C5403">
        <w:t xml:space="preserve"> </w:t>
      </w:r>
      <w:r w:rsidRPr="009C5403">
        <w:t>Begründung</w:t>
      </w:r>
    </w:p>
    <w:p w:rsidR="009C5403" w:rsidRPr="009C5403" w:rsidRDefault="009C5403" w:rsidP="009C5403">
      <w:pPr>
        <w:pStyle w:val="A0"/>
        <w:rPr>
          <w:b/>
        </w:rPr>
      </w:pPr>
      <w:r>
        <w:rPr>
          <w:b/>
        </w:rPr>
        <w:t>I Formelles</w:t>
      </w:r>
    </w:p>
    <w:p w:rsidR="00781C07" w:rsidRDefault="00781C07" w:rsidP="00781C07">
      <w:pPr>
        <w:pStyle w:val="A1N"/>
        <w:spacing w:before="360"/>
      </w:pPr>
      <w:bookmarkStart w:id="2" w:name="_Toc380755398"/>
      <w:r w:rsidRPr="00461C96">
        <w:t>Streitbetroffen ist ein Gesuch um eine wesentliche Änderung des Betriebsreglements</w:t>
      </w:r>
      <w:r>
        <w:t xml:space="preserve"> des Flughafens Zürich</w:t>
      </w:r>
      <w:r w:rsidRPr="00461C96">
        <w:t xml:space="preserve">. </w:t>
      </w:r>
      <w:r>
        <w:t xml:space="preserve">Die Genehmigung dieses Reglements obliegt dem BAZL. </w:t>
      </w:r>
      <w:r w:rsidRPr="00461C96">
        <w:t xml:space="preserve">Betroffene </w:t>
      </w:r>
      <w:r>
        <w:t>Personen</w:t>
      </w:r>
      <w:r w:rsidRPr="00461C96">
        <w:t xml:space="preserve"> wahren ihre Interessen mit Einsprache.</w:t>
      </w:r>
      <w:r>
        <w:t xml:space="preserve"> Das BAZL ist für die Behandlung dieser Einsprache zuständig.</w:t>
      </w:r>
    </w:p>
    <w:bookmarkEnd w:id="2"/>
    <w:p w:rsidR="00781C07" w:rsidRPr="005E305B" w:rsidRDefault="009C5403" w:rsidP="00211D59">
      <w:pPr>
        <w:pStyle w:val="A1N"/>
      </w:pPr>
      <w:r>
        <w:t xml:space="preserve">Ich bin Eigentümer </w:t>
      </w:r>
      <w:r w:rsidR="00211D59">
        <w:t xml:space="preserve">des Grundstücks Parzelle </w:t>
      </w:r>
      <w:proofErr w:type="spellStart"/>
      <w:proofErr w:type="gramStart"/>
      <w:r w:rsidR="00211D59">
        <w:t>Nr.</w:t>
      </w:r>
      <w:r w:rsidR="0020394E">
        <w:rPr>
          <w:highlight w:val="yellow"/>
        </w:rPr>
        <w:t>xxxxx</w:t>
      </w:r>
      <w:proofErr w:type="spellEnd"/>
      <w:proofErr w:type="gramEnd"/>
      <w:r>
        <w:t xml:space="preserve"> in </w:t>
      </w:r>
      <w:proofErr w:type="spellStart"/>
      <w:r>
        <w:t>Zollikerberg</w:t>
      </w:r>
      <w:proofErr w:type="spellEnd"/>
      <w:r>
        <w:t xml:space="preserve">. </w:t>
      </w:r>
      <w:r w:rsidR="00781C07" w:rsidRPr="00784F03">
        <w:t>Das Gesuch</w:t>
      </w:r>
      <w:r w:rsidR="00781C07">
        <w:t xml:space="preserve"> und die beantragten Änderungen haben</w:t>
      </w:r>
      <w:r w:rsidR="00781C07" w:rsidRPr="00784F03">
        <w:t xml:space="preserve"> erhebliche raum- und </w:t>
      </w:r>
      <w:r w:rsidR="00781C07" w:rsidRPr="00781C07">
        <w:t>umweltrelevante</w:t>
      </w:r>
      <w:r w:rsidR="00781C07" w:rsidRPr="00784F03">
        <w:t xml:space="preserve"> Auswirkungen auf </w:t>
      </w:r>
      <w:r w:rsidR="00BC4EDF">
        <w:t>diese</w:t>
      </w:r>
      <w:r w:rsidR="001B3E60">
        <w:t xml:space="preserve"> Liegenschaft</w:t>
      </w:r>
      <w:r w:rsidR="00BC4EDF">
        <w:t xml:space="preserve"> und deren Eigentümer</w:t>
      </w:r>
      <w:r w:rsidR="00781C07" w:rsidRPr="00784F03">
        <w:t>. Namentlich die Änderung der Flugrouten</w:t>
      </w:r>
      <w:r w:rsidR="00781C07">
        <w:t xml:space="preserve"> – Entflechtung der Abflugrouten ab Piste 28, die Abflugrouten ab Piste 16 mit erweiterter Linkskurve, das neue </w:t>
      </w:r>
      <w:proofErr w:type="spellStart"/>
      <w:r w:rsidR="00781C07">
        <w:t>Bisenkonzept</w:t>
      </w:r>
      <w:proofErr w:type="spellEnd"/>
      <w:r w:rsidR="00781C07">
        <w:t xml:space="preserve"> mit Südstarts geradeaus sowie die Flexibilisierung der Pistenöffnungszeiten –</w:t>
      </w:r>
      <w:r w:rsidR="00781C07" w:rsidRPr="00784F03">
        <w:t xml:space="preserve"> führt zu zusätzlichen Flugbewegungen im tieferen Luftraum in </w:t>
      </w:r>
      <w:r w:rsidR="001B3E60">
        <w:t xml:space="preserve">unserer </w:t>
      </w:r>
      <w:r w:rsidR="00781C07" w:rsidRPr="00784F03">
        <w:t xml:space="preserve">Nähe des </w:t>
      </w:r>
      <w:proofErr w:type="spellStart"/>
      <w:r w:rsidR="00781C07" w:rsidRPr="00784F03">
        <w:t>einsprecherischen</w:t>
      </w:r>
      <w:proofErr w:type="spellEnd"/>
      <w:r w:rsidR="00781C07" w:rsidRPr="00784F03">
        <w:t xml:space="preserve"> Gebiets</w:t>
      </w:r>
      <w:r w:rsidR="00211D59">
        <w:t>. Ich muss</w:t>
      </w:r>
      <w:r w:rsidR="001B3E60">
        <w:t xml:space="preserve"> daher </w:t>
      </w:r>
      <w:r w:rsidR="00781C07" w:rsidRPr="00A53A66">
        <w:t xml:space="preserve">mit </w:t>
      </w:r>
      <w:r w:rsidR="00781C07">
        <w:lastRenderedPageBreak/>
        <w:t xml:space="preserve">einem zusätzlichen Flugverkehrsaufkommen und </w:t>
      </w:r>
      <w:r w:rsidR="00781C07" w:rsidRPr="00A53A66">
        <w:t>zusätzlichen Lärmimmissionen rechnen</w:t>
      </w:r>
      <w:r w:rsidR="00781C07" w:rsidRPr="001405F4">
        <w:t>.</w:t>
      </w:r>
      <w:r w:rsidR="00211D59">
        <w:t xml:space="preserve"> Ich bin </w:t>
      </w:r>
      <w:r w:rsidR="001B3E60">
        <w:t>daher von den beantragten Änderungen unmittelbar in schützenswerten Interessen betroffen und zur vorliegenden Einsprache legitimiert.</w:t>
      </w:r>
      <w:r w:rsidR="00211D59">
        <w:tab/>
      </w:r>
    </w:p>
    <w:p w:rsidR="00781C07" w:rsidRPr="00E33932" w:rsidRDefault="00781C07" w:rsidP="00781C07">
      <w:pPr>
        <w:pStyle w:val="berschrift1"/>
        <w:spacing w:before="720"/>
      </w:pPr>
      <w:bookmarkStart w:id="3" w:name="_Toc380755400"/>
      <w:r w:rsidRPr="00E33932">
        <w:t>Materielles</w:t>
      </w:r>
      <w:bookmarkEnd w:id="3"/>
    </w:p>
    <w:p w:rsidR="00781C07" w:rsidRDefault="001B3E60" w:rsidP="00781C07">
      <w:pPr>
        <w:pStyle w:val="berschrift2"/>
      </w:pPr>
      <w:r>
        <w:t>Fehlendes rechtskräftig genehmigtes BR2014</w:t>
      </w:r>
    </w:p>
    <w:p w:rsidR="00781C07" w:rsidRDefault="00781C07" w:rsidP="00943107">
      <w:pPr>
        <w:pStyle w:val="A1N"/>
      </w:pPr>
      <w:r>
        <w:t xml:space="preserve">Mit Eingabe vom 10. Oktober 2017 mit Ergänzung vom 23. März 2018 ersuchte die Gesuchstellerin das BAZL um Änderung des bestehenden Betriebsreglements. </w:t>
      </w:r>
      <w:r w:rsidR="001B3E60">
        <w:t xml:space="preserve">Die in Frage stehenden </w:t>
      </w:r>
      <w:proofErr w:type="spellStart"/>
      <w:r w:rsidR="001B3E60">
        <w:t>Betriebsreglementsänderungen</w:t>
      </w:r>
      <w:proofErr w:type="spellEnd"/>
      <w:r w:rsidR="001B3E60">
        <w:t xml:space="preserve"> stützen sich in diversen Bereich</w:t>
      </w:r>
      <w:r w:rsidR="00422057">
        <w:t>en</w:t>
      </w:r>
      <w:r w:rsidR="001B3E60">
        <w:t xml:space="preserve"> auf das BR2014, welches noch nicht rechtskräftig genehmigt ist. </w:t>
      </w:r>
      <w:r>
        <w:t xml:space="preserve">Solange ein rechtskonformes und bewilligtes Betriebsreglement noch nicht vorliegt, dürfen Änderungen, die zu einem wesentlichen Teil auf dem BR2014 beruhen, nicht genehmigt werden. </w:t>
      </w:r>
      <w:r w:rsidR="00CF0E7C">
        <w:t xml:space="preserve">Die </w:t>
      </w:r>
      <w:proofErr w:type="spellStart"/>
      <w:r>
        <w:t>Betriebsreglementsänderung</w:t>
      </w:r>
      <w:proofErr w:type="spellEnd"/>
      <w:r>
        <w:t xml:space="preserve"> </w:t>
      </w:r>
      <w:r w:rsidR="00CF0E7C">
        <w:t xml:space="preserve">ist bereits aus diesem Grund </w:t>
      </w:r>
      <w:r>
        <w:t>nicht bewilligungsfähig.</w:t>
      </w:r>
    </w:p>
    <w:p w:rsidR="00781C07" w:rsidRDefault="00781C07" w:rsidP="00781C07">
      <w:pPr>
        <w:pStyle w:val="berschrift2"/>
      </w:pPr>
      <w:r>
        <w:t xml:space="preserve">Neues </w:t>
      </w:r>
      <w:proofErr w:type="spellStart"/>
      <w:r>
        <w:t>Bisenkonzept</w:t>
      </w:r>
      <w:proofErr w:type="spellEnd"/>
      <w:r>
        <w:t xml:space="preserve"> mit Start Piste 16 geradeaus</w:t>
      </w:r>
    </w:p>
    <w:p w:rsidR="00781C07" w:rsidRDefault="00781C07" w:rsidP="00034B9F">
      <w:pPr>
        <w:pStyle w:val="A1N"/>
      </w:pPr>
      <w:r>
        <w:t>D</w:t>
      </w:r>
      <w:r w:rsidR="00034B9F">
        <w:t>ie</w:t>
      </w:r>
      <w:r>
        <w:t xml:space="preserve"> Gesuchstellerin beantragt</w:t>
      </w:r>
      <w:r w:rsidR="00034B9F">
        <w:t xml:space="preserve"> eine Anpassung des</w:t>
      </w:r>
      <w:r>
        <w:t xml:space="preserve"> </w:t>
      </w:r>
      <w:proofErr w:type="spellStart"/>
      <w:r>
        <w:t>Bisenkonzept</w:t>
      </w:r>
      <w:r w:rsidR="00034B9F">
        <w:t>s</w:t>
      </w:r>
      <w:proofErr w:type="spellEnd"/>
      <w:r>
        <w:t xml:space="preserve"> mit Südstarts geradeaus und unmittelbarer Rechtskurve. Nach Auffassung der Gesuchstellerin ist dieses beabsichtigte Konzept einfacher und weniger fehleranfällig, wodurch die Sicherheitsmarge erheblich erhöht und die betriebliche Stabilität sowie Pünktlichkeit auch bei </w:t>
      </w:r>
      <w:proofErr w:type="spellStart"/>
      <w:r>
        <w:t>Bisenlagen</w:t>
      </w:r>
      <w:proofErr w:type="spellEnd"/>
      <w:r>
        <w:t xml:space="preserve"> sichergestellt werden </w:t>
      </w:r>
      <w:r w:rsidR="00034B9F">
        <w:t>soll</w:t>
      </w:r>
      <w:r>
        <w:t>.</w:t>
      </w:r>
      <w:r w:rsidR="00200776">
        <w:t xml:space="preserve"> </w:t>
      </w:r>
    </w:p>
    <w:p w:rsidR="00781C07" w:rsidRPr="000F3771" w:rsidRDefault="00034B9F" w:rsidP="00781C07">
      <w:pPr>
        <w:pStyle w:val="A1N"/>
        <w:spacing w:before="360"/>
      </w:pPr>
      <w:bookmarkStart w:id="4" w:name="_Ref523994254"/>
      <w:r w:rsidRPr="00034B9F">
        <w:t>Die mit dieser Konzeptänderung geänderten</w:t>
      </w:r>
      <w:r w:rsidR="00781C07" w:rsidRPr="00034B9F">
        <w:t xml:space="preserve"> Abflugrouten (Start nach Süden geradeaus, mit weiteren Rechts- und Linkskurven)</w:t>
      </w:r>
      <w:bookmarkEnd w:id="4"/>
      <w:r w:rsidRPr="00034B9F">
        <w:t xml:space="preserve"> führt zu mehr Flugverkehr über mein Grundstück und dadurch auch zu mehr und unzumutbaren Lärmimmissionen. </w:t>
      </w:r>
      <w:bookmarkStart w:id="5" w:name="_Ref523994710"/>
      <w:r w:rsidR="00781C07">
        <w:t xml:space="preserve">Die Gesuchstellerin geht </w:t>
      </w:r>
      <w:r>
        <w:t xml:space="preserve">dabei </w:t>
      </w:r>
      <w:r w:rsidR="00781C07">
        <w:t xml:space="preserve">davon aus, dass rund 30% der Starts unmittelbar nach dem Start nach Westen abdrehen. Diese Route stehe aus Lärmschutzgründen ausschliesslich für Kurz- und Mittelstreckenflugzeuge zur Verfügung, während </w:t>
      </w:r>
      <w:proofErr w:type="spellStart"/>
      <w:r w:rsidR="00781C07">
        <w:t>Widebody</w:t>
      </w:r>
      <w:proofErr w:type="spellEnd"/>
      <w:r w:rsidR="00781C07">
        <w:t>-Flugzeuge erst später nach Westen abdrehen dürfen. Diese rund 5% der Abflüge von schweren Langstreckenflugzeugen mit westlichen Destinationen drehen weiter südlich über den Zürichsee nach Westen ab. Rund 55% der Starts betreffen Abflüge mit östlichen Destinationen, welche geradeaus fliegen und später nach Osten abdrehen. Schliesslich verbleiben noch rund 10% der Starts auf der Route direkt gegen Süden. Diese prozentuale Aufteilung der Flugbewegungen – unter Berücksichtigung einer allfälligen Streuung und somit Abweichungen von den abgebildeten nominalen Flugrouten – lieg</w:t>
      </w:r>
      <w:r>
        <w:t>t</w:t>
      </w:r>
      <w:r w:rsidR="00781C07">
        <w:t xml:space="preserve"> auch dem UVB zu Grunde.</w:t>
      </w:r>
      <w:bookmarkEnd w:id="5"/>
      <w:r w:rsidR="00781C07">
        <w:t xml:space="preserve"> </w:t>
      </w:r>
      <w:r>
        <w:t xml:space="preserve">Indessen fehlen verbindliche Vorgaben, welche die Gesuchstellerin verpflichten, diese </w:t>
      </w:r>
      <w:r>
        <w:lastRenderedPageBreak/>
        <w:t xml:space="preserve">prozentuale Aufteilung zu gewährleisten. Auch fehlen Sanktionen im Fall von nachteiligen Abweichungen. Auch aus diesem Grund ist die </w:t>
      </w:r>
      <w:proofErr w:type="spellStart"/>
      <w:r w:rsidR="002F64E4">
        <w:t>Betriebsreglementsänderung</w:t>
      </w:r>
      <w:proofErr w:type="spellEnd"/>
      <w:r>
        <w:t xml:space="preserve"> nicht genehmigungsfähig. </w:t>
      </w:r>
    </w:p>
    <w:p w:rsidR="00781C07" w:rsidRDefault="00034B9F" w:rsidP="00904DCE">
      <w:pPr>
        <w:pStyle w:val="A1N"/>
        <w:spacing w:before="360"/>
      </w:pPr>
      <w:bookmarkStart w:id="6" w:name="_Ref524000376"/>
      <w:r>
        <w:t xml:space="preserve">Hinzu kommt, dass </w:t>
      </w:r>
      <w:r w:rsidR="00781C07" w:rsidRPr="000F3771">
        <w:t>Südstarts geradeaus mit Blick auf Drittpartei-Risiken nicht vertretbar</w:t>
      </w:r>
      <w:r>
        <w:t xml:space="preserve"> sind</w:t>
      </w:r>
      <w:r w:rsidR="00781C07" w:rsidRPr="000F3771">
        <w:t xml:space="preserve">. </w:t>
      </w:r>
      <w:r w:rsidR="00781C07">
        <w:t>Die meisten</w:t>
      </w:r>
      <w:r w:rsidR="00781C07" w:rsidRPr="000F3771">
        <w:t xml:space="preserve"> Unfälle mit Flugzeugen weltweit geschehen beim Starten oder Landen. Das Schadensausmass bei einem Absturz wäre im Süden wegen der deutlich höheren Bevölkerungsdichte massiv höher</w:t>
      </w:r>
      <w:r w:rsidR="00781C07">
        <w:t>, und zwar n</w:t>
      </w:r>
      <w:r w:rsidR="00781C07" w:rsidRPr="000F3771">
        <w:t>icht nur für die Passagiere, sondern auch für die Menschen am Boden</w:t>
      </w:r>
      <w:r w:rsidR="00781C07">
        <w:t>.</w:t>
      </w:r>
      <w:bookmarkEnd w:id="6"/>
      <w:r>
        <w:t xml:space="preserve"> </w:t>
      </w:r>
      <w:r w:rsidR="00781C07" w:rsidRPr="000F3771">
        <w:t xml:space="preserve">Es gibt keine Flugroute, die mehr Menschen einem Absturzrisiko und dem maximal möglichen Fluglärm aussetzt, als Abflüge über dem dichtbesiedelten Süden. Dabei sind die Flugrouten nicht meterscharf massgebend, vielmehr ist </w:t>
      </w:r>
      <w:r w:rsidR="00781C07">
        <w:t xml:space="preserve">auch eine Streuung sowie der Umstand </w:t>
      </w:r>
      <w:r w:rsidR="00781C07" w:rsidRPr="000F3771">
        <w:t xml:space="preserve">zu berücksichtigen, dass die verunglückende Maschine </w:t>
      </w:r>
      <w:r w:rsidR="00781C07">
        <w:t>wohl</w:t>
      </w:r>
      <w:r w:rsidR="00781C07" w:rsidRPr="000F3771">
        <w:t xml:space="preserve"> von der </w:t>
      </w:r>
      <w:r w:rsidR="00781C07">
        <w:t xml:space="preserve">vorgegebenen </w:t>
      </w:r>
      <w:r w:rsidR="00781C07" w:rsidRPr="000F3771">
        <w:t xml:space="preserve">Flugroute erheblich abweicht. </w:t>
      </w:r>
    </w:p>
    <w:p w:rsidR="00200776" w:rsidRDefault="00200776" w:rsidP="00200776">
      <w:pPr>
        <w:pStyle w:val="A1N"/>
        <w:tabs>
          <w:tab w:val="clear" w:pos="709"/>
        </w:tabs>
        <w:spacing w:before="360"/>
      </w:pPr>
      <w:r>
        <w:t>Die Sicherheit wird mit den Südabflügen nicht erhöht, sondern massiv verringert. Hingegen kann mit Südabflügen die Abflugkapazität wesentlich gesteigert werden. Südabflüge geradeaus mögen zwar nahezu kreuzungsfrei geflogen werden, sicherer sind sie jedoch in keiner Weise; denn der Süden des Flughafens ist eines der dichtest besiedelten Gebiete der Schweiz. Der Flugbetrieb ist heute in Kloten nicht unsicher.</w:t>
      </w:r>
    </w:p>
    <w:p w:rsidR="00D213B6" w:rsidRPr="00174470" w:rsidRDefault="00D213B6" w:rsidP="00D213B6">
      <w:pPr>
        <w:pStyle w:val="A1N"/>
        <w:spacing w:before="360"/>
      </w:pPr>
      <w:r>
        <w:t xml:space="preserve">Sodann führen die geplanten Südstarts zu einer unzumutbaren Lärmbelastung der Südgemeinden. </w:t>
      </w:r>
      <w:r w:rsidR="00781C07" w:rsidRPr="00213EA2">
        <w:t>B</w:t>
      </w:r>
      <w:r>
        <w:t>ereits h</w:t>
      </w:r>
      <w:r w:rsidR="00781C07" w:rsidRPr="00213EA2">
        <w:t xml:space="preserve">eute wohnt im Süden des Flughafens über ein Viertel der Bevölkerung, die gemäss Zürcher Fluglärm-Index (ZFI) stark vom Fluglärm betroffen ist. </w:t>
      </w:r>
      <w:r w:rsidR="00781C07">
        <w:t>Die</w:t>
      </w:r>
      <w:r w:rsidR="00781C07" w:rsidRPr="00213EA2">
        <w:t xml:space="preserve"> Südabflüge geradeaus lassen den Zürcher Fluglärmindex (ZFI)</w:t>
      </w:r>
      <w:r w:rsidR="00781C07">
        <w:t>, soweit ersichtlich,</w:t>
      </w:r>
      <w:r w:rsidR="00781C07" w:rsidRPr="00213EA2">
        <w:t xml:space="preserve"> entgleisen. </w:t>
      </w:r>
    </w:p>
    <w:p w:rsidR="00781C07" w:rsidRPr="00B774D6" w:rsidRDefault="00781C07" w:rsidP="00781C07">
      <w:pPr>
        <w:pStyle w:val="A1"/>
      </w:pPr>
    </w:p>
    <w:p w:rsidR="00781C07" w:rsidRPr="00FF1210" w:rsidRDefault="00781C07" w:rsidP="00781C07">
      <w:pPr>
        <w:pStyle w:val="berschrift2"/>
      </w:pPr>
      <w:r>
        <w:t>Entflechtung der Abflugrouten ab Piste 28 / Abflugrouten ab Piste 16 mit erweiterter Linkskurve</w:t>
      </w:r>
    </w:p>
    <w:p w:rsidR="00781C07" w:rsidRDefault="00781C07" w:rsidP="00781C07">
      <w:pPr>
        <w:pStyle w:val="A1N"/>
      </w:pPr>
      <w:r>
        <w:t>Mit der beantragten Entflechtung der Abflugroute ab Piste 28 soll eine Auftrennung der Abflugrouten Richtung Westen und Süden von denjenigen Richtung Osten sowie eine fortan separierte Führung kurz nach dem Start angestrebt werden. Flüge Richtung Westen werden länger geradeaus geführt und drehen später ab. Flüge nach Osten werden nach der Linkskurve weiter südlich geführt.</w:t>
      </w:r>
      <w:r w:rsidR="00C04E57">
        <w:t xml:space="preserve"> Auch die neue Abflugroute ab Piste 16 mit erweiterter Linkskurve soll der Konfliktvermeidung und damit einer Kapazitätserh</w:t>
      </w:r>
      <w:r w:rsidR="00211D59">
        <w:t>ö</w:t>
      </w:r>
      <w:r w:rsidR="00C04E57">
        <w:t>hung dienen. Gemäss der beantragten Änderung sollen abfliegende Flugzeuge mit westlicher Destination zunächst weiter Richtung Osten geführt werden, um dann in einer weiten Linkskurve zurück über den Flughafen zu gelangen. Diese Abflugroute soll eine vertikale Separation mit durchstartenden Flugzeugen auf der Piste 14 ermöglichen.</w:t>
      </w:r>
    </w:p>
    <w:p w:rsidR="00781C07" w:rsidRDefault="00C04E57" w:rsidP="00E967B7">
      <w:pPr>
        <w:pStyle w:val="A1N"/>
      </w:pPr>
      <w:r>
        <w:lastRenderedPageBreak/>
        <w:t>Auch diese auf</w:t>
      </w:r>
      <w:r w:rsidR="00781C07">
        <w:t xml:space="preserve"> eine reine Kapazitätssteigerung ausgerichteten Massnahmen </w:t>
      </w:r>
      <w:r w:rsidR="00F648CE">
        <w:t>bergen</w:t>
      </w:r>
      <w:r>
        <w:t xml:space="preserve"> </w:t>
      </w:r>
      <w:r w:rsidR="00781C07">
        <w:t>unzumutbare Sicherheitsrisiken und Lärmbelastungen für die vom Überflug betroffenen</w:t>
      </w:r>
      <w:r>
        <w:t>, dicht besiedelten</w:t>
      </w:r>
      <w:r w:rsidR="00781C07">
        <w:t xml:space="preserve"> Gebiete </w:t>
      </w:r>
      <w:r>
        <w:t>mi Allgemeinen und meine Liegenschaft im Besonderen</w:t>
      </w:r>
      <w:r w:rsidR="00781C07">
        <w:t xml:space="preserve">. </w:t>
      </w:r>
      <w:r>
        <w:t xml:space="preserve">Nicht nachvollziehbar ist insbesondere, weshalb </w:t>
      </w:r>
      <w:r w:rsidR="00781C07">
        <w:t xml:space="preserve">der Kapazitätssteigerung derart mehr Gewicht beigemessen werden soll als dem Wohl und der Sicherheit der in einem der dicht </w:t>
      </w:r>
      <w:proofErr w:type="spellStart"/>
      <w:r w:rsidR="00781C07">
        <w:t>besiedeltsten</w:t>
      </w:r>
      <w:proofErr w:type="spellEnd"/>
      <w:r w:rsidR="00781C07">
        <w:t xml:space="preserve"> Gebiete in der Schweiz wohnhaften Bevölkerung. Weder im Gesuch noch den dazugehörigen Beilagen finden sich umfassende Abklärungen zu den mit diesen Entflechtungsmassnahmen verbundenen Sicherheitsrisiken. </w:t>
      </w:r>
    </w:p>
    <w:p w:rsidR="00781C07" w:rsidRDefault="00781C07" w:rsidP="00781C07">
      <w:pPr>
        <w:pStyle w:val="A1N"/>
      </w:pPr>
      <w:r>
        <w:t xml:space="preserve">Die beantragte Entflechtung der Abflugrouten ab Piste 28 / Abflugrouten ab Piste 16 mit erweiterter Linkskurve weisen dieselben Sicherheitsmängel, Lärmschutzdefizite und Defizite in der umweltrechtlichen Beurteilung auf, wie sie bereits im Rahmen der Darlegungen zum </w:t>
      </w:r>
      <w:proofErr w:type="spellStart"/>
      <w:r>
        <w:t>Bisenkonzept</w:t>
      </w:r>
      <w:proofErr w:type="spellEnd"/>
      <w:r>
        <w:t xml:space="preserve"> beanstandet worden sind. </w:t>
      </w:r>
    </w:p>
    <w:p w:rsidR="00781C07" w:rsidRDefault="00781C07" w:rsidP="00781C07">
      <w:pPr>
        <w:pStyle w:val="A1"/>
      </w:pPr>
    </w:p>
    <w:p w:rsidR="00781C07" w:rsidRPr="00FF1210" w:rsidRDefault="00781C07" w:rsidP="00781C07">
      <w:pPr>
        <w:pStyle w:val="berschrift2"/>
      </w:pPr>
      <w:r>
        <w:t>Flexibilisierung der Pistenöffnungszeiten</w:t>
      </w:r>
    </w:p>
    <w:p w:rsidR="00781C07" w:rsidRDefault="00781C07" w:rsidP="00781C07">
      <w:pPr>
        <w:pStyle w:val="A1N"/>
      </w:pPr>
      <w:r>
        <w:t xml:space="preserve">Auch diese beantragte Flexibilisierung ist im Wesentlichen einseitig auf eine Kapazitätssteigerung zugeschnitten, ohne dem Aspekt der Sicherheit der überflogenen Bevölkerung und/oder dem Lärmschutz gebührend Rechnung zu tragen. Gerade der Umstand, dass namentlich Abflüge ab Piste 16 auch dann möglich sein sollen, wenn ein Abflug ab Piste 28 aus technischen oder betrieblichen Gründen öffnet der Gesuchstellerin "Tür und Tor" um weitere kapazitätssteigernde Massnahmen zu ergreifen. Sofern ein Ausweichen auf Piste 16 allein aus meteorologischen Gründen möglich und erlaubt sein soll, bedarf es einer Änderung von Art. 19 Abs. 1 und 2 nicht, da solche Ausnahmesituationen bereits in Art. 19 Abs. 4 erfasst sind. Soll daher der beantragten Änderung eine eigenständige Tragweite zukommen, wovon auszugehen ist, dann wohl nur diese, dass diese reinen Kapazitätsverbesserungen dienen soll. </w:t>
      </w:r>
    </w:p>
    <w:p w:rsidR="00422057" w:rsidRDefault="00422057" w:rsidP="00422057">
      <w:pPr>
        <w:pStyle w:val="A1N"/>
        <w:numPr>
          <w:ilvl w:val="0"/>
          <w:numId w:val="0"/>
        </w:numPr>
      </w:pPr>
    </w:p>
    <w:p w:rsidR="00422057" w:rsidRDefault="00781C07" w:rsidP="00422057">
      <w:pPr>
        <w:pStyle w:val="A1N"/>
        <w:numPr>
          <w:ilvl w:val="0"/>
          <w:numId w:val="0"/>
        </w:numPr>
      </w:pPr>
      <w:r>
        <w:t xml:space="preserve">Zusammenfassend erweisen sich die geplanten </w:t>
      </w:r>
      <w:proofErr w:type="spellStart"/>
      <w:r>
        <w:t>Betriebsreglementsänderungen</w:t>
      </w:r>
      <w:proofErr w:type="spellEnd"/>
      <w:r>
        <w:t xml:space="preserve"> als nicht genehmigungsfähig.</w:t>
      </w:r>
      <w:r w:rsidR="00422057">
        <w:t xml:space="preserve"> Dies nicht zuletzt auch deshalb, weil die geplanten Routen und Routenänderungen zu einer erheblichen Zunahme der lärmbelasteten Bevölkerung führ</w:t>
      </w:r>
      <w:r w:rsidR="00136DF7">
        <w:t>en</w:t>
      </w:r>
      <w:r w:rsidR="00422057">
        <w:t xml:space="preserve"> und damit der zentralen Vorgabe des luftfahrtpolitischen Berichts des Bundes, der verlangt, dass auf die Lärmbelastung besonders Rücksicht zu nehmen ist, zuwiderläuft. </w:t>
      </w:r>
    </w:p>
    <w:p w:rsidR="00781C07" w:rsidRDefault="00781C07" w:rsidP="00422057">
      <w:pPr>
        <w:pStyle w:val="A1N"/>
        <w:numPr>
          <w:ilvl w:val="0"/>
          <w:numId w:val="0"/>
        </w:numPr>
      </w:pPr>
      <w:r w:rsidRPr="00C733F4">
        <w:t>Aus den vorstehend genann</w:t>
      </w:r>
      <w:r w:rsidR="00211D59">
        <w:t>ten Tatsachen und Rechtsgründen ersuche ich Sie</w:t>
      </w:r>
      <w:r w:rsidRPr="00C733F4">
        <w:t xml:space="preserve"> um Gutheissung de</w:t>
      </w:r>
      <w:r>
        <w:t>r</w:t>
      </w:r>
      <w:r w:rsidRPr="00C733F4">
        <w:t xml:space="preserve"> </w:t>
      </w:r>
      <w:r>
        <w:t>eingangs gestellten Begehren</w:t>
      </w:r>
      <w:r w:rsidRPr="00C733F4">
        <w:t>.</w:t>
      </w:r>
    </w:p>
    <w:p w:rsidR="009503CD" w:rsidRPr="00EC0967" w:rsidRDefault="001D5773" w:rsidP="0020394E">
      <w:pPr>
        <w:pStyle w:val="A1"/>
      </w:pPr>
      <w:r>
        <w:t>Freundlicher Gruss</w:t>
      </w:r>
      <w:bookmarkStart w:id="7" w:name="_GoBack"/>
      <w:bookmarkEnd w:id="7"/>
    </w:p>
    <w:sectPr w:rsidR="009503CD" w:rsidRPr="00EC0967" w:rsidSect="002056DA">
      <w:headerReference w:type="default" r:id="rId7"/>
      <w:headerReference w:type="first" r:id="rId8"/>
      <w:pgSz w:w="11906" w:h="16838" w:code="9"/>
      <w:pgMar w:top="2098" w:right="1418" w:bottom="1418" w:left="1418" w:header="720" w:footer="425"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5C2" w:rsidRDefault="00C975C2">
      <w:pPr>
        <w:spacing w:line="240" w:lineRule="auto"/>
      </w:pPr>
      <w:r>
        <w:separator/>
      </w:r>
    </w:p>
  </w:endnote>
  <w:endnote w:type="continuationSeparator" w:id="0">
    <w:p w:rsidR="00C975C2" w:rsidRDefault="00C97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charset w:val="00"/>
    <w:family w:val="swiss"/>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5C2" w:rsidRDefault="00C975C2">
      <w:pPr>
        <w:spacing w:line="240" w:lineRule="auto"/>
      </w:pPr>
      <w:r>
        <w:separator/>
      </w:r>
    </w:p>
  </w:footnote>
  <w:footnote w:type="continuationSeparator" w:id="0">
    <w:p w:rsidR="00C975C2" w:rsidRDefault="00C975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3CD" w:rsidRDefault="009503CD">
    <w:pPr>
      <w:pStyle w:val="Kopfzeile"/>
      <w:tabs>
        <w:tab w:val="clear" w:pos="4536"/>
      </w:tabs>
      <w:spacing w:line="360" w:lineRule="atLeast"/>
      <w:rPr>
        <w:rFonts w:ascii="Garamond" w:hAnsi="Garamond"/>
        <w:sz w:val="22"/>
      </w:rPr>
    </w:pPr>
    <w:r>
      <w:rPr>
        <w:rFonts w:ascii="Garamond" w:hAnsi="Garamond"/>
        <w:spacing w:val="-20"/>
        <w:sz w:val="22"/>
      </w:rPr>
      <w:tab/>
    </w:r>
    <w:r w:rsidR="001E7CE6">
      <w:rPr>
        <w:rStyle w:val="Seitenzahl"/>
      </w:rPr>
      <w:fldChar w:fldCharType="begin"/>
    </w:r>
    <w:r>
      <w:rPr>
        <w:rStyle w:val="Seitenzahl"/>
      </w:rPr>
      <w:instrText xml:space="preserve"> PAGE </w:instrText>
    </w:r>
    <w:r w:rsidR="001E7CE6">
      <w:rPr>
        <w:rStyle w:val="Seitenzahl"/>
      </w:rPr>
      <w:fldChar w:fldCharType="separate"/>
    </w:r>
    <w:r w:rsidR="001D5773">
      <w:rPr>
        <w:rStyle w:val="Seitenzahl"/>
        <w:noProof/>
      </w:rPr>
      <w:t>5</w:t>
    </w:r>
    <w:r w:rsidR="001E7CE6">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3CD" w:rsidRDefault="009503CD">
    <w:pPr>
      <w:pStyle w:va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9AC3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D699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6ABA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AFC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56FD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8A4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2C1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891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B4E1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FC2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B6A16"/>
    <w:multiLevelType w:val="multilevel"/>
    <w:tmpl w:val="6A8C1E2A"/>
    <w:lvl w:ilvl="0">
      <w:start w:val="1"/>
      <w:numFmt w:val="decimal"/>
      <w:pStyle w:val="A1N"/>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1"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342044"/>
    <w:multiLevelType w:val="hybridMultilevel"/>
    <w:tmpl w:val="3C028742"/>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FEEC334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99A4AB6"/>
    <w:multiLevelType w:val="hybridMultilevel"/>
    <w:tmpl w:val="B9EE650A"/>
    <w:lvl w:ilvl="0" w:tplc="AFACF30E">
      <w:start w:val="1"/>
      <w:numFmt w:val="lowerLetter"/>
      <w:lvlText w:val="%1."/>
      <w:lvlJc w:val="left"/>
      <w:pPr>
        <w:tabs>
          <w:tab w:val="num" w:pos="2700"/>
        </w:tabs>
        <w:ind w:left="2700" w:hanging="720"/>
      </w:pPr>
      <w:rPr>
        <w:rFonts w:ascii="Arial" w:hAnsi="Arial" w:hint="default"/>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EB0490D"/>
    <w:multiLevelType w:val="hybridMultilevel"/>
    <w:tmpl w:val="ADEEFE8E"/>
    <w:lvl w:ilvl="0" w:tplc="0C0C6B2A">
      <w:start w:val="1"/>
      <w:numFmt w:val="decimal"/>
      <w:lvlText w:val="%1."/>
      <w:lvlJc w:val="left"/>
      <w:pPr>
        <w:ind w:left="1065" w:hanging="705"/>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2"/>
  </w:num>
  <w:num w:numId="14">
    <w:abstractNumId w:val="12"/>
  </w:num>
  <w:num w:numId="15">
    <w:abstractNumId w:val="12"/>
  </w:num>
  <w:num w:numId="16">
    <w:abstractNumId w:val="14"/>
  </w:num>
  <w:num w:numId="17">
    <w:abstractNumId w:val="11"/>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43"/>
    <w:rsid w:val="00034B9F"/>
    <w:rsid w:val="00136DF7"/>
    <w:rsid w:val="001B3E60"/>
    <w:rsid w:val="001D5773"/>
    <w:rsid w:val="001E7CE6"/>
    <w:rsid w:val="00200776"/>
    <w:rsid w:val="0020394E"/>
    <w:rsid w:val="002056DA"/>
    <w:rsid w:val="00211D59"/>
    <w:rsid w:val="002860FE"/>
    <w:rsid w:val="002F64E4"/>
    <w:rsid w:val="00336B22"/>
    <w:rsid w:val="00366B45"/>
    <w:rsid w:val="00422057"/>
    <w:rsid w:val="004F191D"/>
    <w:rsid w:val="00517155"/>
    <w:rsid w:val="00543E1E"/>
    <w:rsid w:val="005F12CC"/>
    <w:rsid w:val="00632272"/>
    <w:rsid w:val="00781C07"/>
    <w:rsid w:val="007A5929"/>
    <w:rsid w:val="007D5B96"/>
    <w:rsid w:val="009503CD"/>
    <w:rsid w:val="009A19CE"/>
    <w:rsid w:val="009B7BC1"/>
    <w:rsid w:val="009C5403"/>
    <w:rsid w:val="009F36C4"/>
    <w:rsid w:val="00A67390"/>
    <w:rsid w:val="00AB3AC5"/>
    <w:rsid w:val="00B23171"/>
    <w:rsid w:val="00BC4EDF"/>
    <w:rsid w:val="00BE0F81"/>
    <w:rsid w:val="00C04E57"/>
    <w:rsid w:val="00C975C2"/>
    <w:rsid w:val="00CF0E7C"/>
    <w:rsid w:val="00D213B6"/>
    <w:rsid w:val="00DF4FF9"/>
    <w:rsid w:val="00EC0967"/>
    <w:rsid w:val="00ED277D"/>
    <w:rsid w:val="00EF7A5E"/>
    <w:rsid w:val="00F17566"/>
    <w:rsid w:val="00F63B43"/>
    <w:rsid w:val="00F648CE"/>
    <w:rsid w:val="00F729DF"/>
    <w:rsid w:val="00F96C48"/>
    <w:rsid w:val="00F971E6"/>
    <w:rsid w:val="00FB3936"/>
    <w:rsid w:val="00FE50E7"/>
    <w:rsid w:val="00FE71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A84E9"/>
  <w15:docId w15:val="{EC48ADCF-0695-4A49-A8F8-A4A83C20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81C07"/>
    <w:pPr>
      <w:spacing w:line="320" w:lineRule="exact"/>
      <w:jc w:val="both"/>
    </w:pPr>
    <w:rPr>
      <w:sz w:val="24"/>
      <w:szCs w:val="24"/>
      <w:lang w:eastAsia="de-DE"/>
    </w:rPr>
  </w:style>
  <w:style w:type="paragraph" w:styleId="berschrift1">
    <w:name w:val="heading 1"/>
    <w:basedOn w:val="Standard"/>
    <w:link w:val="berschrift1Zchn"/>
    <w:qFormat/>
    <w:rsid w:val="009F36C4"/>
    <w:pPr>
      <w:keepNext/>
      <w:numPr>
        <w:numId w:val="12"/>
      </w:numPr>
      <w:tabs>
        <w:tab w:val="clear" w:pos="2136"/>
      </w:tabs>
      <w:spacing w:before="600" w:line="320" w:lineRule="atLeast"/>
      <w:ind w:left="709" w:hanging="709"/>
      <w:outlineLvl w:val="0"/>
    </w:pPr>
    <w:rPr>
      <w:rFonts w:cs="Arial"/>
      <w:b/>
      <w:bCs/>
      <w:kern w:val="32"/>
      <w:szCs w:val="28"/>
    </w:rPr>
  </w:style>
  <w:style w:type="paragraph" w:styleId="berschrift2">
    <w:name w:val="heading 2"/>
    <w:basedOn w:val="Standard"/>
    <w:link w:val="berschrift2Zchn"/>
    <w:qFormat/>
    <w:rsid w:val="00F17566"/>
    <w:pPr>
      <w:keepNext/>
      <w:numPr>
        <w:ilvl w:val="1"/>
        <w:numId w:val="12"/>
      </w:numPr>
      <w:tabs>
        <w:tab w:val="clear" w:pos="1789"/>
      </w:tabs>
      <w:spacing w:before="480" w:line="320" w:lineRule="atLeast"/>
      <w:ind w:left="720"/>
      <w:outlineLvl w:val="1"/>
    </w:pPr>
    <w:rPr>
      <w:rFonts w:cs="Arial"/>
      <w:b/>
      <w:bCs/>
      <w:iCs/>
    </w:rPr>
  </w:style>
  <w:style w:type="paragraph" w:styleId="berschrift3">
    <w:name w:val="heading 3"/>
    <w:basedOn w:val="Standard"/>
    <w:link w:val="berschrift3Zchn"/>
    <w:qFormat/>
    <w:rsid w:val="009F36C4"/>
    <w:pPr>
      <w:keepNext/>
      <w:numPr>
        <w:ilvl w:val="2"/>
        <w:numId w:val="12"/>
      </w:numPr>
      <w:tabs>
        <w:tab w:val="clear" w:pos="2547"/>
      </w:tabs>
      <w:spacing w:before="360" w:line="320" w:lineRule="atLeast"/>
      <w:ind w:left="720" w:hanging="748"/>
      <w:outlineLvl w:val="2"/>
    </w:pPr>
    <w:rPr>
      <w:rFonts w:cs="Arial"/>
      <w:b/>
      <w:bCs/>
      <w:szCs w:val="26"/>
    </w:rPr>
  </w:style>
  <w:style w:type="paragraph" w:styleId="berschrift4">
    <w:name w:val="heading 4"/>
    <w:basedOn w:val="Standard"/>
    <w:link w:val="berschrift4Zchn"/>
    <w:qFormat/>
    <w:rsid w:val="00F17566"/>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F17566"/>
    <w:pPr>
      <w:numPr>
        <w:numId w:val="17"/>
      </w:numPr>
    </w:pPr>
  </w:style>
  <w:style w:type="paragraph" w:customStyle="1" w:styleId="A0">
    <w:name w:val="A0"/>
    <w:basedOn w:val="Standard"/>
    <w:rsid w:val="009F36C4"/>
    <w:pPr>
      <w:spacing w:before="240" w:line="320" w:lineRule="atLeast"/>
    </w:pPr>
  </w:style>
  <w:style w:type="paragraph" w:styleId="Kopfzeile">
    <w:name w:val="header"/>
    <w:basedOn w:val="Standard"/>
    <w:semiHidden/>
    <w:rsid w:val="00F17566"/>
    <w:pPr>
      <w:tabs>
        <w:tab w:val="center" w:pos="4536"/>
        <w:tab w:val="right" w:pos="9072"/>
      </w:tabs>
    </w:pPr>
  </w:style>
  <w:style w:type="paragraph" w:customStyle="1" w:styleId="A1">
    <w:name w:val="A1"/>
    <w:basedOn w:val="A0"/>
    <w:rsid w:val="00F17566"/>
    <w:pPr>
      <w:ind w:left="709" w:hanging="709"/>
    </w:pPr>
  </w:style>
  <w:style w:type="paragraph" w:customStyle="1" w:styleId="A2">
    <w:name w:val="A2"/>
    <w:basedOn w:val="A1"/>
    <w:rsid w:val="00F17566"/>
    <w:pPr>
      <w:tabs>
        <w:tab w:val="left" w:pos="709"/>
      </w:tabs>
      <w:ind w:left="1418" w:hanging="1418"/>
    </w:pPr>
  </w:style>
  <w:style w:type="paragraph" w:customStyle="1" w:styleId="A3">
    <w:name w:val="A3"/>
    <w:basedOn w:val="A2"/>
    <w:rsid w:val="00F17566"/>
    <w:pPr>
      <w:tabs>
        <w:tab w:val="left" w:pos="1418"/>
      </w:tabs>
      <w:ind w:left="2126" w:hanging="2126"/>
    </w:pPr>
  </w:style>
  <w:style w:type="paragraph" w:customStyle="1" w:styleId="B0">
    <w:name w:val="B0"/>
    <w:basedOn w:val="Standard"/>
    <w:rsid w:val="00F17566"/>
    <w:pPr>
      <w:keepLines/>
      <w:tabs>
        <w:tab w:val="right" w:pos="9072"/>
      </w:tabs>
      <w:spacing w:before="240" w:line="240" w:lineRule="auto"/>
      <w:ind w:left="1134" w:right="2835" w:hanging="1134"/>
      <w:jc w:val="left"/>
    </w:pPr>
    <w:rPr>
      <w:sz w:val="22"/>
      <w:szCs w:val="22"/>
    </w:rPr>
  </w:style>
  <w:style w:type="paragraph" w:customStyle="1" w:styleId="B1">
    <w:name w:val="B1"/>
    <w:basedOn w:val="B0"/>
    <w:rsid w:val="00F17566"/>
    <w:pPr>
      <w:ind w:left="1843"/>
    </w:pPr>
  </w:style>
  <w:style w:type="paragraph" w:customStyle="1" w:styleId="B2">
    <w:name w:val="B2"/>
    <w:basedOn w:val="B1"/>
    <w:rsid w:val="00F17566"/>
    <w:pPr>
      <w:ind w:left="2552"/>
    </w:pPr>
  </w:style>
  <w:style w:type="paragraph" w:customStyle="1" w:styleId="AK1">
    <w:name w:val="AK1"/>
    <w:basedOn w:val="A1"/>
    <w:rsid w:val="00F17566"/>
    <w:pPr>
      <w:spacing w:line="240" w:lineRule="auto"/>
    </w:pPr>
    <w:rPr>
      <w:sz w:val="20"/>
      <w:szCs w:val="20"/>
    </w:rPr>
  </w:style>
  <w:style w:type="paragraph" w:customStyle="1" w:styleId="Z">
    <w:name w:val="Z"/>
    <w:basedOn w:val="Standard"/>
    <w:rsid w:val="00F17566"/>
    <w:pPr>
      <w:spacing w:line="240" w:lineRule="auto"/>
      <w:ind w:left="709" w:right="680"/>
    </w:pPr>
  </w:style>
  <w:style w:type="paragraph" w:customStyle="1" w:styleId="Z1">
    <w:name w:val="Z1"/>
    <w:basedOn w:val="Z"/>
    <w:rsid w:val="00F17566"/>
    <w:pPr>
      <w:ind w:left="1418"/>
    </w:pPr>
  </w:style>
  <w:style w:type="paragraph" w:customStyle="1" w:styleId="Z2">
    <w:name w:val="Z2"/>
    <w:basedOn w:val="Z1"/>
    <w:rsid w:val="00F17566"/>
    <w:pPr>
      <w:ind w:left="2126"/>
    </w:pPr>
  </w:style>
  <w:style w:type="paragraph" w:customStyle="1" w:styleId="Bf">
    <w:name w:val="Bf"/>
    <w:basedOn w:val="Standard"/>
    <w:next w:val="Standard"/>
    <w:rsid w:val="009F36C4"/>
    <w:pPr>
      <w:spacing w:before="600" w:after="360" w:line="280" w:lineRule="atLeast"/>
      <w:jc w:val="left"/>
    </w:pPr>
    <w:rPr>
      <w:b/>
    </w:rPr>
  </w:style>
  <w:style w:type="paragraph" w:customStyle="1" w:styleId="A1N">
    <w:name w:val="A1N"/>
    <w:basedOn w:val="A1"/>
    <w:next w:val="A1"/>
    <w:uiPriority w:val="99"/>
    <w:rsid w:val="00F17566"/>
    <w:pPr>
      <w:numPr>
        <w:numId w:val="11"/>
      </w:numPr>
    </w:pPr>
  </w:style>
  <w:style w:type="paragraph" w:styleId="Fuzeile">
    <w:name w:val="footer"/>
    <w:basedOn w:val="Standard"/>
    <w:semiHidden/>
    <w:rsid w:val="00F17566"/>
    <w:pPr>
      <w:tabs>
        <w:tab w:val="center" w:pos="4536"/>
        <w:tab w:val="right" w:pos="9072"/>
      </w:tabs>
    </w:pPr>
  </w:style>
  <w:style w:type="character" w:styleId="Seitenzahl">
    <w:name w:val="page number"/>
    <w:basedOn w:val="Absatz-Standardschriftart"/>
    <w:semiHidden/>
    <w:rsid w:val="00F17566"/>
  </w:style>
  <w:style w:type="character" w:styleId="Hyperlink">
    <w:name w:val="Hyperlink"/>
    <w:basedOn w:val="Absatz-Standardschriftart"/>
    <w:semiHidden/>
    <w:rsid w:val="00F17566"/>
    <w:rPr>
      <w:color w:val="0000FF"/>
      <w:u w:val="single"/>
    </w:rPr>
  </w:style>
  <w:style w:type="paragraph" w:customStyle="1" w:styleId="Briefkopf">
    <w:name w:val="Briefkopf"/>
    <w:basedOn w:val="Standard"/>
    <w:rsid w:val="00F17566"/>
    <w:rPr>
      <w:rFonts w:ascii="Helvetica 55 Roman" w:hAnsi="Helvetica 55 Roman"/>
      <w:sz w:val="12"/>
    </w:rPr>
  </w:style>
  <w:style w:type="paragraph" w:customStyle="1" w:styleId="Namen">
    <w:name w:val="Namen"/>
    <w:basedOn w:val="Standard"/>
    <w:rsid w:val="00F17566"/>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F17566"/>
    <w:pPr>
      <w:spacing w:line="240" w:lineRule="auto"/>
    </w:pPr>
    <w:rPr>
      <w:sz w:val="20"/>
      <w:szCs w:val="20"/>
    </w:rPr>
  </w:style>
  <w:style w:type="paragraph" w:customStyle="1" w:styleId="A2N">
    <w:name w:val="A2N"/>
    <w:basedOn w:val="A1N"/>
    <w:next w:val="A2"/>
    <w:rsid w:val="00F17566"/>
    <w:pPr>
      <w:tabs>
        <w:tab w:val="left" w:pos="1418"/>
      </w:tabs>
      <w:ind w:left="1418" w:hanging="1418"/>
    </w:pPr>
  </w:style>
  <w:style w:type="paragraph" w:customStyle="1" w:styleId="A3N">
    <w:name w:val="A3N"/>
    <w:basedOn w:val="A2N"/>
    <w:next w:val="A3"/>
    <w:rsid w:val="00F17566"/>
    <w:pPr>
      <w:tabs>
        <w:tab w:val="left" w:pos="2126"/>
      </w:tabs>
      <w:ind w:left="2126" w:hanging="2126"/>
    </w:pPr>
  </w:style>
  <w:style w:type="paragraph" w:customStyle="1" w:styleId="A0Z">
    <w:name w:val="A0Z"/>
    <w:basedOn w:val="A0"/>
    <w:rsid w:val="00F17566"/>
    <w:pPr>
      <w:numPr>
        <w:numId w:val="18"/>
      </w:numPr>
    </w:pPr>
  </w:style>
  <w:style w:type="paragraph" w:customStyle="1" w:styleId="S">
    <w:name w:val="S"/>
    <w:basedOn w:val="Standard"/>
    <w:rsid w:val="00F17566"/>
    <w:pPr>
      <w:jc w:val="left"/>
    </w:pPr>
  </w:style>
  <w:style w:type="paragraph" w:customStyle="1" w:styleId="Se">
    <w:name w:val="Se"/>
    <w:basedOn w:val="S"/>
    <w:rsid w:val="00F17566"/>
    <w:pPr>
      <w:spacing w:line="240" w:lineRule="auto"/>
    </w:pPr>
  </w:style>
  <w:style w:type="character" w:customStyle="1" w:styleId="berschrift1Zchn">
    <w:name w:val="Überschrift 1 Zchn"/>
    <w:basedOn w:val="Absatz-Standardschriftart"/>
    <w:link w:val="berschrift1"/>
    <w:rsid w:val="00781C07"/>
    <w:rPr>
      <w:rFonts w:cs="Arial"/>
      <w:b/>
      <w:bCs/>
      <w:kern w:val="32"/>
      <w:sz w:val="24"/>
      <w:szCs w:val="28"/>
      <w:lang w:eastAsia="de-DE"/>
    </w:rPr>
  </w:style>
  <w:style w:type="character" w:customStyle="1" w:styleId="berschrift2Zchn">
    <w:name w:val="Überschrift 2 Zchn"/>
    <w:basedOn w:val="Absatz-Standardschriftart"/>
    <w:link w:val="berschrift2"/>
    <w:rsid w:val="00781C07"/>
    <w:rPr>
      <w:rFonts w:cs="Arial"/>
      <w:b/>
      <w:bCs/>
      <w:iCs/>
      <w:sz w:val="24"/>
      <w:szCs w:val="24"/>
      <w:lang w:eastAsia="de-DE"/>
    </w:rPr>
  </w:style>
  <w:style w:type="character" w:customStyle="1" w:styleId="berschrift3Zchn">
    <w:name w:val="Überschrift 3 Zchn"/>
    <w:basedOn w:val="Absatz-Standardschriftart"/>
    <w:link w:val="berschrift3"/>
    <w:rsid w:val="00781C07"/>
    <w:rPr>
      <w:rFonts w:cs="Arial"/>
      <w:b/>
      <w:bCs/>
      <w:sz w:val="24"/>
      <w:szCs w:val="26"/>
      <w:lang w:eastAsia="de-DE"/>
    </w:rPr>
  </w:style>
  <w:style w:type="character" w:customStyle="1" w:styleId="berschrift4Zchn">
    <w:name w:val="Überschrift 4 Zchn"/>
    <w:basedOn w:val="Absatz-Standardschriftart"/>
    <w:link w:val="berschrift4"/>
    <w:rsid w:val="00781C07"/>
    <w:rPr>
      <w:b/>
      <w:bCs/>
      <w:sz w:val="24"/>
      <w:szCs w:val="28"/>
      <w:lang w:eastAsia="de-DE"/>
    </w:rPr>
  </w:style>
  <w:style w:type="paragraph" w:styleId="Sprechblasentext">
    <w:name w:val="Balloon Text"/>
    <w:basedOn w:val="Standard"/>
    <w:link w:val="SprechblasentextZchn"/>
    <w:uiPriority w:val="99"/>
    <w:semiHidden/>
    <w:unhideWhenUsed/>
    <w:rsid w:val="001D577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5773"/>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LANC.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WJDBLANC.DOTX</Template>
  <TotalTime>0</TotalTime>
  <Pages>4</Pages>
  <Words>1234</Words>
  <Characters>7778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Baur Hürlimann AG</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Bucher Oliver</dc:creator>
  <cp:lastModifiedBy>Jürgen Schütt</cp:lastModifiedBy>
  <cp:revision>2</cp:revision>
  <cp:lastPrinted>2018-09-20T18:58:00Z</cp:lastPrinted>
  <dcterms:created xsi:type="dcterms:W3CDTF">2018-09-24T13:00:00Z</dcterms:created>
  <dcterms:modified xsi:type="dcterms:W3CDTF">2018-09-24T13:00:00Z</dcterms:modified>
</cp:coreProperties>
</file>